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655"/>
      </w:tblGrid>
      <w:tr w:rsidR="00631FF7" w14:paraId="0A0BED5A" w14:textId="77777777">
        <w:trPr>
          <w:cantSplit/>
        </w:trPr>
        <w:tc>
          <w:tcPr>
            <w:tcW w:w="3119" w:type="dxa"/>
          </w:tcPr>
          <w:p w14:paraId="17BAFAC9" w14:textId="77777777" w:rsidR="00631FF7" w:rsidRDefault="001E7955"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предприятия</w:t>
            </w:r>
            <w:proofErr w:type="spellEnd"/>
          </w:p>
        </w:tc>
        <w:tc>
          <w:tcPr>
            <w:tcW w:w="7654" w:type="dxa"/>
          </w:tcPr>
          <w:p w14:paraId="7B33B74D" w14:textId="21136961" w:rsidR="00631FF7" w:rsidRPr="00592EE1" w:rsidRDefault="001E7955">
            <w:pPr>
              <w:rPr>
                <w:color w:val="FF0000"/>
              </w:rPr>
            </w:pPr>
            <w:r w:rsidRPr="00592EE1">
              <w:rPr>
                <w:color w:val="FF0000"/>
                <w:sz w:val="20"/>
              </w:rPr>
              <w:t>АО «</w:t>
            </w:r>
            <w:r w:rsidR="00592EE1" w:rsidRPr="00592EE1">
              <w:rPr>
                <w:color w:val="FF0000"/>
                <w:sz w:val="20"/>
                <w:lang w:val="ru-RU"/>
              </w:rPr>
              <w:t>РОГА И КОПЫТА</w:t>
            </w:r>
            <w:r w:rsidRPr="00592EE1">
              <w:rPr>
                <w:color w:val="FF0000"/>
                <w:sz w:val="20"/>
              </w:rPr>
              <w:t>»</w:t>
            </w:r>
          </w:p>
        </w:tc>
      </w:tr>
      <w:tr w:rsidR="00631FF7" w:rsidRPr="00592EE1" w14:paraId="220646E4" w14:textId="77777777">
        <w:trPr>
          <w:cantSplit/>
        </w:trPr>
        <w:tc>
          <w:tcPr>
            <w:tcW w:w="3119" w:type="dxa"/>
          </w:tcPr>
          <w:p w14:paraId="069D4A39" w14:textId="77777777" w:rsidR="00631FF7" w:rsidRDefault="001E7955">
            <w:proofErr w:type="spellStart"/>
            <w:r>
              <w:rPr>
                <w:sz w:val="20"/>
              </w:rPr>
              <w:t>Юридический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адрес</w:t>
            </w:r>
            <w:proofErr w:type="spellEnd"/>
          </w:p>
        </w:tc>
        <w:tc>
          <w:tcPr>
            <w:tcW w:w="7654" w:type="dxa"/>
          </w:tcPr>
          <w:p w14:paraId="5B352CD8" w14:textId="77777777" w:rsidR="00631FF7" w:rsidRPr="00592EE1" w:rsidRDefault="001E7955">
            <w:pPr>
              <w:rPr>
                <w:color w:val="FF0000"/>
                <w:lang w:val="ru-RU"/>
              </w:rPr>
            </w:pPr>
            <w:r w:rsidRPr="00592EE1">
              <w:rPr>
                <w:color w:val="FF0000"/>
                <w:sz w:val="20"/>
                <w:lang w:val="ru-RU"/>
              </w:rPr>
              <w:t>105082, г. Москва, Спартаковский переулок, дом 26, стр. 5.</w:t>
            </w:r>
          </w:p>
        </w:tc>
      </w:tr>
      <w:tr w:rsidR="00631FF7" w:rsidRPr="00592EE1" w14:paraId="5C34AB6E" w14:textId="77777777">
        <w:trPr>
          <w:cantSplit/>
        </w:trPr>
        <w:tc>
          <w:tcPr>
            <w:tcW w:w="3119" w:type="dxa"/>
          </w:tcPr>
          <w:p w14:paraId="65DA6C4C" w14:textId="77777777" w:rsidR="00631FF7" w:rsidRDefault="001E7955">
            <w:proofErr w:type="spellStart"/>
            <w:r>
              <w:rPr>
                <w:sz w:val="20"/>
              </w:rPr>
              <w:t>Почтовый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адрес</w:t>
            </w:r>
            <w:proofErr w:type="spellEnd"/>
          </w:p>
        </w:tc>
        <w:tc>
          <w:tcPr>
            <w:tcW w:w="7654" w:type="dxa"/>
          </w:tcPr>
          <w:p w14:paraId="077986CA" w14:textId="77777777" w:rsidR="00631FF7" w:rsidRPr="00592EE1" w:rsidRDefault="001E7955">
            <w:pPr>
              <w:rPr>
                <w:color w:val="FF0000"/>
                <w:lang w:val="ru-RU"/>
              </w:rPr>
            </w:pPr>
            <w:r w:rsidRPr="00592EE1">
              <w:rPr>
                <w:color w:val="FF0000"/>
                <w:sz w:val="20"/>
                <w:lang w:val="ru-RU"/>
              </w:rPr>
              <w:t>105082, г. Москва, Спартаковский переулок, дом 26, стр. 5.</w:t>
            </w:r>
          </w:p>
        </w:tc>
      </w:tr>
      <w:tr w:rsidR="00631FF7" w14:paraId="66137A6A" w14:textId="77777777">
        <w:trPr>
          <w:cantSplit/>
        </w:trPr>
        <w:tc>
          <w:tcPr>
            <w:tcW w:w="3119" w:type="dxa"/>
          </w:tcPr>
          <w:p w14:paraId="6BA16FB4" w14:textId="77777777" w:rsidR="00631FF7" w:rsidRDefault="001E7955">
            <w:r>
              <w:rPr>
                <w:sz w:val="20"/>
              </w:rPr>
              <w:t>ИНН/КПП</w:t>
            </w:r>
          </w:p>
        </w:tc>
        <w:tc>
          <w:tcPr>
            <w:tcW w:w="7654" w:type="dxa"/>
          </w:tcPr>
          <w:p w14:paraId="2B4736F1" w14:textId="7483B1D8" w:rsidR="00631FF7" w:rsidRPr="00592EE1" w:rsidRDefault="001E7955">
            <w:pPr>
              <w:rPr>
                <w:color w:val="FF0000"/>
              </w:rPr>
            </w:pPr>
            <w:r w:rsidRPr="00592EE1">
              <w:rPr>
                <w:color w:val="FF0000"/>
                <w:sz w:val="20"/>
              </w:rPr>
              <w:t>77</w:t>
            </w:r>
            <w:r w:rsidR="00592EE1" w:rsidRPr="00592EE1">
              <w:rPr>
                <w:color w:val="FF0000"/>
                <w:sz w:val="20"/>
                <w:lang w:val="ru-RU"/>
              </w:rPr>
              <w:t>7777777</w:t>
            </w:r>
            <w:r w:rsidRPr="00592EE1">
              <w:rPr>
                <w:color w:val="FF0000"/>
                <w:sz w:val="20"/>
              </w:rPr>
              <w:t>/770101001</w:t>
            </w:r>
          </w:p>
        </w:tc>
      </w:tr>
      <w:tr w:rsidR="00631FF7" w14:paraId="4F607D8F" w14:textId="77777777">
        <w:trPr>
          <w:cantSplit/>
        </w:trPr>
        <w:tc>
          <w:tcPr>
            <w:tcW w:w="3119" w:type="dxa"/>
          </w:tcPr>
          <w:p w14:paraId="144C1D8F" w14:textId="77777777" w:rsidR="00631FF7" w:rsidRDefault="001E7955">
            <w:r>
              <w:rPr>
                <w:sz w:val="20"/>
              </w:rPr>
              <w:t>р/</w:t>
            </w:r>
            <w:proofErr w:type="spellStart"/>
            <w:r>
              <w:rPr>
                <w:sz w:val="20"/>
              </w:rPr>
              <w:t>сч</w:t>
            </w:r>
            <w:proofErr w:type="spellEnd"/>
          </w:p>
        </w:tc>
        <w:tc>
          <w:tcPr>
            <w:tcW w:w="7654" w:type="dxa"/>
          </w:tcPr>
          <w:p w14:paraId="4716C3C0" w14:textId="3FB294A1" w:rsidR="00631FF7" w:rsidRPr="00592EE1" w:rsidRDefault="001E7955">
            <w:pPr>
              <w:rPr>
                <w:color w:val="FF0000"/>
                <w:lang w:val="ru-RU"/>
              </w:rPr>
            </w:pPr>
            <w:r w:rsidRPr="00592EE1">
              <w:rPr>
                <w:color w:val="FF0000"/>
                <w:sz w:val="20"/>
              </w:rPr>
              <w:t>4070281003811</w:t>
            </w:r>
            <w:r w:rsidR="00592EE1" w:rsidRPr="00592EE1">
              <w:rPr>
                <w:color w:val="FF0000"/>
                <w:sz w:val="20"/>
                <w:lang w:val="ru-RU"/>
              </w:rPr>
              <w:t>0000000</w:t>
            </w:r>
          </w:p>
        </w:tc>
      </w:tr>
      <w:tr w:rsidR="00631FF7" w14:paraId="44E3A768" w14:textId="77777777">
        <w:trPr>
          <w:cantSplit/>
        </w:trPr>
        <w:tc>
          <w:tcPr>
            <w:tcW w:w="3119" w:type="dxa"/>
          </w:tcPr>
          <w:p w14:paraId="43BDA480" w14:textId="77777777" w:rsidR="00631FF7" w:rsidRDefault="001E7955">
            <w:proofErr w:type="spellStart"/>
            <w:r>
              <w:rPr>
                <w:sz w:val="20"/>
              </w:rPr>
              <w:t>банк</w:t>
            </w:r>
            <w:proofErr w:type="spellEnd"/>
          </w:p>
        </w:tc>
        <w:tc>
          <w:tcPr>
            <w:tcW w:w="7654" w:type="dxa"/>
          </w:tcPr>
          <w:p w14:paraId="5D5C9C43" w14:textId="77777777" w:rsidR="00631FF7" w:rsidRPr="00592EE1" w:rsidRDefault="001E7955">
            <w:pPr>
              <w:rPr>
                <w:color w:val="FF0000"/>
              </w:rPr>
            </w:pPr>
            <w:r w:rsidRPr="00592EE1">
              <w:rPr>
                <w:color w:val="FF0000"/>
                <w:sz w:val="20"/>
              </w:rPr>
              <w:t xml:space="preserve">ПАО </w:t>
            </w:r>
            <w:proofErr w:type="spellStart"/>
            <w:r w:rsidRPr="00592EE1">
              <w:rPr>
                <w:color w:val="FF0000"/>
                <w:sz w:val="20"/>
              </w:rPr>
              <w:t>Сбербанк</w:t>
            </w:r>
            <w:proofErr w:type="spellEnd"/>
          </w:p>
        </w:tc>
      </w:tr>
      <w:tr w:rsidR="00631FF7" w14:paraId="73961B6E" w14:textId="77777777">
        <w:trPr>
          <w:cantSplit/>
        </w:trPr>
        <w:tc>
          <w:tcPr>
            <w:tcW w:w="3119" w:type="dxa"/>
          </w:tcPr>
          <w:p w14:paraId="6C9A1E4A" w14:textId="77777777" w:rsidR="00631FF7" w:rsidRDefault="001E7955">
            <w:r>
              <w:rPr>
                <w:sz w:val="20"/>
              </w:rPr>
              <w:t>к/</w:t>
            </w:r>
            <w:proofErr w:type="spellStart"/>
            <w:r>
              <w:rPr>
                <w:sz w:val="20"/>
              </w:rPr>
              <w:t>сч</w:t>
            </w:r>
            <w:proofErr w:type="spellEnd"/>
          </w:p>
        </w:tc>
        <w:tc>
          <w:tcPr>
            <w:tcW w:w="7654" w:type="dxa"/>
          </w:tcPr>
          <w:p w14:paraId="6F88F118" w14:textId="77777777" w:rsidR="00631FF7" w:rsidRPr="00592EE1" w:rsidRDefault="001E7955">
            <w:pPr>
              <w:rPr>
                <w:color w:val="FF0000"/>
              </w:rPr>
            </w:pPr>
            <w:r w:rsidRPr="00592EE1">
              <w:rPr>
                <w:color w:val="FF0000"/>
                <w:sz w:val="20"/>
              </w:rPr>
              <w:t>30101810400000000225</w:t>
            </w:r>
          </w:p>
        </w:tc>
      </w:tr>
      <w:tr w:rsidR="00631FF7" w14:paraId="57CDC695" w14:textId="77777777">
        <w:trPr>
          <w:cantSplit/>
        </w:trPr>
        <w:tc>
          <w:tcPr>
            <w:tcW w:w="3119" w:type="dxa"/>
          </w:tcPr>
          <w:p w14:paraId="60A73296" w14:textId="77777777" w:rsidR="00631FF7" w:rsidRPr="00592EE1" w:rsidRDefault="001E7955">
            <w:pPr>
              <w:rPr>
                <w:lang w:val="ru-RU"/>
              </w:rPr>
            </w:pPr>
            <w:r w:rsidRPr="00592EE1">
              <w:rPr>
                <w:sz w:val="20"/>
                <w:lang w:val="ru-RU"/>
              </w:rPr>
              <w:t>Контактное лицо Ф.И.О.</w:t>
            </w:r>
          </w:p>
        </w:tc>
        <w:tc>
          <w:tcPr>
            <w:tcW w:w="7654" w:type="dxa"/>
          </w:tcPr>
          <w:p w14:paraId="094C866D" w14:textId="16BB5069" w:rsidR="00631FF7" w:rsidRPr="00592EE1" w:rsidRDefault="00592EE1">
            <w:pPr>
              <w:rPr>
                <w:color w:val="FF0000"/>
                <w:lang w:val="ru-RU"/>
              </w:rPr>
            </w:pPr>
            <w:r w:rsidRPr="00592EE1">
              <w:rPr>
                <w:color w:val="FF0000"/>
                <w:sz w:val="20"/>
                <w:lang w:val="ru-RU"/>
              </w:rPr>
              <w:t>Иван</w:t>
            </w:r>
          </w:p>
        </w:tc>
      </w:tr>
      <w:tr w:rsidR="00631FF7" w14:paraId="379680F2" w14:textId="77777777">
        <w:trPr>
          <w:cantSplit/>
        </w:trPr>
        <w:tc>
          <w:tcPr>
            <w:tcW w:w="3119" w:type="dxa"/>
          </w:tcPr>
          <w:p w14:paraId="0C482ACF" w14:textId="77777777" w:rsidR="00631FF7" w:rsidRDefault="001E7955">
            <w:proofErr w:type="spellStart"/>
            <w:r>
              <w:rPr>
                <w:sz w:val="20"/>
              </w:rPr>
              <w:t>Код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города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телефон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факс</w:t>
            </w:r>
            <w:proofErr w:type="spellEnd"/>
          </w:p>
        </w:tc>
        <w:tc>
          <w:tcPr>
            <w:tcW w:w="7654" w:type="dxa"/>
          </w:tcPr>
          <w:p w14:paraId="479EF129" w14:textId="65372406" w:rsidR="00631FF7" w:rsidRPr="00592EE1" w:rsidRDefault="001E7955">
            <w:pPr>
              <w:rPr>
                <w:color w:val="FF0000"/>
                <w:lang w:val="ru-RU"/>
              </w:rPr>
            </w:pPr>
            <w:r w:rsidRPr="00592EE1">
              <w:rPr>
                <w:color w:val="FF0000"/>
                <w:sz w:val="20"/>
              </w:rPr>
              <w:t>(495) 662-</w:t>
            </w:r>
            <w:r w:rsidR="00592EE1" w:rsidRPr="00592EE1">
              <w:rPr>
                <w:color w:val="FF0000"/>
                <w:sz w:val="20"/>
                <w:lang w:val="ru-RU"/>
              </w:rPr>
              <w:t>00-00</w:t>
            </w:r>
          </w:p>
        </w:tc>
      </w:tr>
      <w:tr w:rsidR="00631FF7" w14:paraId="2A4FB913" w14:textId="77777777">
        <w:trPr>
          <w:cantSplit/>
        </w:trPr>
        <w:tc>
          <w:tcPr>
            <w:tcW w:w="3119" w:type="dxa"/>
          </w:tcPr>
          <w:p w14:paraId="23DD8F98" w14:textId="77777777" w:rsidR="00631FF7" w:rsidRDefault="001E7955">
            <w:r>
              <w:rPr>
                <w:sz w:val="20"/>
              </w:rPr>
              <w:t>E-mail</w:t>
            </w:r>
          </w:p>
        </w:tc>
        <w:tc>
          <w:tcPr>
            <w:tcW w:w="7654" w:type="dxa"/>
          </w:tcPr>
          <w:p w14:paraId="05DA7F3B" w14:textId="6FE2B21D" w:rsidR="00631FF7" w:rsidRPr="00592EE1" w:rsidRDefault="001E7955">
            <w:pPr>
              <w:rPr>
                <w:color w:val="FF0000"/>
              </w:rPr>
            </w:pPr>
            <w:r w:rsidRPr="00592EE1">
              <w:rPr>
                <w:color w:val="FF0000"/>
                <w:sz w:val="20"/>
              </w:rPr>
              <w:t>ma</w:t>
            </w:r>
            <w:r w:rsidR="00592EE1" w:rsidRPr="00592EE1">
              <w:rPr>
                <w:color w:val="FF0000"/>
                <w:sz w:val="20"/>
              </w:rPr>
              <w:t>il</w:t>
            </w:r>
            <w:r w:rsidRPr="00592EE1">
              <w:rPr>
                <w:color w:val="FF0000"/>
                <w:sz w:val="20"/>
              </w:rPr>
              <w:t>@mail.ru</w:t>
            </w:r>
          </w:p>
        </w:tc>
      </w:tr>
    </w:tbl>
    <w:p w14:paraId="4F7BE20C" w14:textId="77777777" w:rsidR="00631FF7" w:rsidRDefault="00631FF7"/>
    <w:p w14:paraId="5E9BBF86" w14:textId="77777777" w:rsidR="00631FF7" w:rsidRDefault="001E7955">
      <w:pPr>
        <w:jc w:val="center"/>
      </w:pPr>
      <w:r>
        <w:rPr>
          <w:b/>
        </w:rPr>
        <w:t>ЗАЯВКА НА ПРОВЕДЕНИЕ АТТЕСТАЦИИ СВАРЩИКА</w:t>
      </w:r>
    </w:p>
    <w:p w14:paraId="180F575E" w14:textId="77777777" w:rsidR="00631FF7" w:rsidRDefault="00631FF7">
      <w:pPr>
        <w:jc w:val="center"/>
        <w:rPr>
          <w:b/>
        </w:rPr>
      </w:pPr>
    </w:p>
    <w:p w14:paraId="1F9762E7" w14:textId="77777777" w:rsidR="00631FF7" w:rsidRDefault="001E7955">
      <w:pPr>
        <w:jc w:val="center"/>
      </w:pPr>
      <w:proofErr w:type="spellStart"/>
      <w:r>
        <w:rPr>
          <w:b/>
        </w:rPr>
        <w:t>Заявка</w:t>
      </w:r>
      <w:proofErr w:type="spellEnd"/>
      <w:r>
        <w:rPr>
          <w:b/>
        </w:rPr>
        <w:t xml:space="preserve"> № </w:t>
      </w:r>
      <w:r>
        <w:rPr>
          <w:b/>
        </w:rPr>
        <w:t>__________________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Дата</w:t>
      </w:r>
      <w:proofErr w:type="spellEnd"/>
      <w:r>
        <w:rPr>
          <w:b/>
        </w:rPr>
        <w:t xml:space="preserve"> _____________________ г.</w:t>
      </w:r>
    </w:p>
    <w:p w14:paraId="0DBA02C6" w14:textId="77777777" w:rsidR="00631FF7" w:rsidRDefault="00631FF7"/>
    <w:p w14:paraId="34092B04" w14:textId="77777777" w:rsidR="00631FF7" w:rsidRDefault="001E7955">
      <w:r>
        <w:rPr>
          <w:b/>
        </w:rPr>
        <w:tab/>
        <w:t xml:space="preserve">1. </w:t>
      </w:r>
      <w:proofErr w:type="spellStart"/>
      <w:r>
        <w:rPr>
          <w:b/>
        </w:rPr>
        <w:t>Общие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сведения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сварщикe</w:t>
      </w:r>
      <w:proofErr w:type="spellEnd"/>
    </w:p>
    <w:p w14:paraId="5EC3FE0F" w14:textId="77777777" w:rsidR="00631FF7" w:rsidRDefault="00631FF7"/>
    <w:p w14:paraId="1FF67BD7" w14:textId="3B7BCC28" w:rsidR="00631FF7" w:rsidRPr="00592EE1" w:rsidRDefault="001E7955">
      <w:pPr>
        <w:rPr>
          <w:lang w:val="ru-RU"/>
        </w:rPr>
      </w:pPr>
      <w:r w:rsidRPr="00592EE1">
        <w:rPr>
          <w:lang w:val="ru-RU"/>
        </w:rPr>
        <w:t xml:space="preserve">1.1. Фамилия, имя, отчество: </w:t>
      </w:r>
      <w:r w:rsidR="00592EE1" w:rsidRPr="00592EE1">
        <w:rPr>
          <w:b/>
          <w:color w:val="FF0000"/>
          <w:lang w:val="ru-RU"/>
        </w:rPr>
        <w:t>Иванов Иван Иванович</w:t>
      </w:r>
    </w:p>
    <w:p w14:paraId="4DF99A48" w14:textId="77777777" w:rsidR="00631FF7" w:rsidRPr="00592EE1" w:rsidRDefault="001E7955">
      <w:pPr>
        <w:rPr>
          <w:lang w:val="ru-RU"/>
        </w:rPr>
      </w:pPr>
      <w:r w:rsidRPr="00592EE1">
        <w:rPr>
          <w:lang w:val="ru-RU"/>
        </w:rPr>
        <w:t xml:space="preserve">1.2. Дата рождения: </w:t>
      </w:r>
      <w:r w:rsidRPr="00592EE1">
        <w:rPr>
          <w:b/>
          <w:color w:val="FF0000"/>
          <w:lang w:val="ru-RU"/>
        </w:rPr>
        <w:t>03.02.1981</w:t>
      </w:r>
    </w:p>
    <w:p w14:paraId="7BA09851" w14:textId="74F157C3" w:rsidR="00631FF7" w:rsidRPr="00592EE1" w:rsidRDefault="001E7955">
      <w:pPr>
        <w:rPr>
          <w:lang w:val="ru-RU"/>
        </w:rPr>
      </w:pPr>
      <w:r w:rsidRPr="00592EE1">
        <w:rPr>
          <w:lang w:val="ru-RU"/>
        </w:rPr>
        <w:t xml:space="preserve">1.3. Место работы (наименование, адрес, телефон предприятия): </w:t>
      </w:r>
      <w:r w:rsidRPr="00592EE1">
        <w:rPr>
          <w:b/>
          <w:color w:val="FF0000"/>
          <w:lang w:val="ru-RU"/>
        </w:rPr>
        <w:t>ООО "</w:t>
      </w:r>
      <w:r w:rsidR="00592EE1" w:rsidRPr="00592EE1">
        <w:rPr>
          <w:b/>
          <w:color w:val="FF0000"/>
          <w:lang w:val="ru-RU"/>
        </w:rPr>
        <w:t>РОГА И КОПЫТА</w:t>
      </w:r>
      <w:r w:rsidRPr="00592EE1">
        <w:rPr>
          <w:b/>
          <w:color w:val="FF0000"/>
          <w:lang w:val="ru-RU"/>
        </w:rPr>
        <w:t>"</w:t>
      </w:r>
    </w:p>
    <w:p w14:paraId="5B00454C" w14:textId="77777777" w:rsidR="00631FF7" w:rsidRPr="00592EE1" w:rsidRDefault="001E7955">
      <w:pPr>
        <w:rPr>
          <w:lang w:val="ru-RU"/>
        </w:rPr>
      </w:pPr>
      <w:r w:rsidRPr="00592EE1">
        <w:rPr>
          <w:lang w:val="ru-RU"/>
        </w:rPr>
        <w:t xml:space="preserve">1.4. </w:t>
      </w:r>
      <w:r w:rsidRPr="00592EE1">
        <w:rPr>
          <w:lang w:val="ru-RU"/>
        </w:rPr>
        <w:t xml:space="preserve">Стаж работы по сварке: </w:t>
      </w:r>
      <w:r w:rsidRPr="00592EE1">
        <w:rPr>
          <w:b/>
          <w:color w:val="FF0000"/>
          <w:lang w:val="ru-RU"/>
        </w:rPr>
        <w:t>2 года</w:t>
      </w:r>
    </w:p>
    <w:p w14:paraId="346F67C6" w14:textId="77777777" w:rsidR="00631FF7" w:rsidRPr="00592EE1" w:rsidRDefault="001E7955">
      <w:pPr>
        <w:rPr>
          <w:lang w:val="ru-RU"/>
        </w:rPr>
      </w:pPr>
      <w:r w:rsidRPr="00592EE1">
        <w:rPr>
          <w:lang w:val="ru-RU"/>
        </w:rPr>
        <w:t xml:space="preserve">1.5. Квалификационный разряд: </w:t>
      </w:r>
      <w:r w:rsidRPr="00592EE1">
        <w:rPr>
          <w:b/>
          <w:color w:val="FF0000"/>
          <w:lang w:val="ru-RU"/>
        </w:rPr>
        <w:t>4</w:t>
      </w:r>
    </w:p>
    <w:p w14:paraId="30ECF7BD" w14:textId="77777777" w:rsidR="00631FF7" w:rsidRPr="00592EE1" w:rsidRDefault="001E7955">
      <w:pPr>
        <w:rPr>
          <w:lang w:val="ru-RU"/>
        </w:rPr>
      </w:pPr>
      <w:r w:rsidRPr="00592EE1">
        <w:rPr>
          <w:lang w:val="ru-RU"/>
        </w:rPr>
        <w:t xml:space="preserve">1.6. Наличие уровня профессиональной подготовки: </w:t>
      </w:r>
      <w:r w:rsidRPr="00592EE1">
        <w:rPr>
          <w:b/>
          <w:color w:val="FF0000"/>
          <w:lang w:val="ru-RU"/>
        </w:rPr>
        <w:t>отсутствует</w:t>
      </w:r>
    </w:p>
    <w:p w14:paraId="0DE8DB37" w14:textId="77777777" w:rsidR="00631FF7" w:rsidRPr="00592EE1" w:rsidRDefault="001E7955">
      <w:pPr>
        <w:rPr>
          <w:lang w:val="ru-RU"/>
        </w:rPr>
      </w:pPr>
      <w:r w:rsidRPr="00592EE1">
        <w:rPr>
          <w:lang w:val="ru-RU"/>
        </w:rPr>
        <w:t xml:space="preserve">1.7. Специальная </w:t>
      </w:r>
      <w:proofErr w:type="gramStart"/>
      <w:r w:rsidRPr="00592EE1">
        <w:rPr>
          <w:lang w:val="ru-RU"/>
        </w:rPr>
        <w:t xml:space="preserve">подготовка: </w:t>
      </w:r>
      <w:r w:rsidRPr="00592EE1">
        <w:rPr>
          <w:b/>
          <w:lang w:val="ru-RU"/>
        </w:rPr>
        <w:t xml:space="preserve"> </w:t>
      </w:r>
      <w:r w:rsidRPr="00592EE1">
        <w:rPr>
          <w:b/>
          <w:color w:val="FF0000"/>
          <w:lang w:val="ru-RU"/>
        </w:rPr>
        <w:t>отсутствует</w:t>
      </w:r>
      <w:proofErr w:type="gramEnd"/>
    </w:p>
    <w:p w14:paraId="392E8062" w14:textId="77777777" w:rsidR="00631FF7" w:rsidRPr="00592EE1" w:rsidRDefault="00631FF7">
      <w:pPr>
        <w:rPr>
          <w:b/>
          <w:lang w:val="ru-RU"/>
        </w:rPr>
      </w:pPr>
    </w:p>
    <w:p w14:paraId="47FFFA4E" w14:textId="77777777" w:rsidR="00631FF7" w:rsidRPr="00592EE1" w:rsidRDefault="001E7955">
      <w:pPr>
        <w:rPr>
          <w:lang w:val="ru-RU"/>
        </w:rPr>
      </w:pPr>
      <w:r w:rsidRPr="00592EE1">
        <w:rPr>
          <w:b/>
          <w:lang w:val="ru-RU"/>
        </w:rPr>
        <w:tab/>
        <w:t>2. Аттестационные требования</w:t>
      </w:r>
    </w:p>
    <w:p w14:paraId="42325FD9" w14:textId="77777777" w:rsidR="00631FF7" w:rsidRPr="00592EE1" w:rsidRDefault="00631FF7">
      <w:pPr>
        <w:rPr>
          <w:lang w:val="ru-RU"/>
        </w:rPr>
      </w:pPr>
    </w:p>
    <w:p w14:paraId="2193D5AF" w14:textId="77777777" w:rsidR="00631FF7" w:rsidRPr="00592EE1" w:rsidRDefault="001E7955">
      <w:pPr>
        <w:rPr>
          <w:lang w:val="ru-RU"/>
        </w:rPr>
      </w:pPr>
      <w:r w:rsidRPr="00592EE1">
        <w:rPr>
          <w:lang w:val="ru-RU"/>
        </w:rPr>
        <w:t xml:space="preserve">2.1. Наименования групп технических устройств </w:t>
      </w:r>
      <w:r w:rsidRPr="00592EE1">
        <w:rPr>
          <w:lang w:val="ru-RU"/>
        </w:rPr>
        <w:t>опасных производственных объектов:</w:t>
      </w:r>
    </w:p>
    <w:p w14:paraId="3F7969D9" w14:textId="77777777" w:rsidR="00631FF7" w:rsidRPr="000F6580" w:rsidRDefault="001E7955">
      <w:pPr>
        <w:rPr>
          <w:color w:val="FF0000"/>
          <w:lang w:val="ru-RU"/>
        </w:rPr>
      </w:pPr>
      <w:r w:rsidRPr="000F6580">
        <w:rPr>
          <w:b/>
          <w:color w:val="FF0000"/>
          <w:lang w:val="ru-RU"/>
        </w:rPr>
        <w:t>Строительные конструкции (п.1 Металлические строительные конструкции, п.2 Арматура, арматурные и закладные изделия железобетонных конструкций)</w:t>
      </w:r>
    </w:p>
    <w:p w14:paraId="2FDE8A6A" w14:textId="77777777" w:rsidR="00631FF7" w:rsidRPr="00592EE1" w:rsidRDefault="001E7955">
      <w:pPr>
        <w:rPr>
          <w:lang w:val="ru-RU"/>
        </w:rPr>
      </w:pPr>
      <w:r w:rsidRPr="00592EE1">
        <w:rPr>
          <w:lang w:val="ru-RU"/>
        </w:rPr>
        <w:t xml:space="preserve">2.2. Вид аттестации: </w:t>
      </w:r>
      <w:r w:rsidRPr="00592EE1">
        <w:rPr>
          <w:b/>
          <w:color w:val="FF0000"/>
          <w:lang w:val="ru-RU"/>
        </w:rPr>
        <w:t>Первичная</w:t>
      </w:r>
    </w:p>
    <w:p w14:paraId="0770E385" w14:textId="77777777" w:rsidR="00631FF7" w:rsidRPr="00592EE1" w:rsidRDefault="001E7955">
      <w:pPr>
        <w:rPr>
          <w:lang w:val="ru-RU"/>
        </w:rPr>
      </w:pPr>
      <w:r w:rsidRPr="00592EE1">
        <w:rPr>
          <w:lang w:val="ru-RU"/>
        </w:rPr>
        <w:t xml:space="preserve">2.3. Шифр НД по сварке: </w:t>
      </w:r>
      <w:r w:rsidRPr="00592EE1">
        <w:rPr>
          <w:b/>
          <w:lang w:val="ru-RU"/>
        </w:rPr>
        <w:t>ГОСТ 23118-2012, СП 53-</w:t>
      </w:r>
      <w:r w:rsidRPr="00592EE1">
        <w:rPr>
          <w:b/>
          <w:lang w:val="ru-RU"/>
        </w:rPr>
        <w:t>101-98, СП 70.13330-2012, ГОСТ 14098-2014, РТМ 393-94</w:t>
      </w:r>
    </w:p>
    <w:p w14:paraId="10D52515" w14:textId="77777777" w:rsidR="00631FF7" w:rsidRPr="00592EE1" w:rsidRDefault="001E7955">
      <w:pPr>
        <w:rPr>
          <w:lang w:val="ru-RU"/>
        </w:rPr>
      </w:pPr>
      <w:r w:rsidRPr="00592EE1">
        <w:rPr>
          <w:lang w:val="ru-RU"/>
        </w:rPr>
        <w:t xml:space="preserve">2.4. Способ сварки (наплавки): </w:t>
      </w:r>
      <w:r w:rsidRPr="00592EE1">
        <w:rPr>
          <w:b/>
          <w:color w:val="FF0000"/>
          <w:lang w:val="ru-RU"/>
        </w:rPr>
        <w:t>РД</w:t>
      </w:r>
    </w:p>
    <w:p w14:paraId="5BFC6035" w14:textId="77777777" w:rsidR="00631FF7" w:rsidRPr="00592EE1" w:rsidRDefault="001E7955">
      <w:pPr>
        <w:rPr>
          <w:lang w:val="ru-RU"/>
        </w:rPr>
      </w:pPr>
      <w:r w:rsidRPr="00592EE1">
        <w:rPr>
          <w:lang w:val="ru-RU"/>
        </w:rPr>
        <w:t xml:space="preserve">2.5. Группа, класс и марка свариваемого материала: </w:t>
      </w:r>
      <w:r w:rsidRPr="00592EE1">
        <w:rPr>
          <w:b/>
          <w:color w:val="FF0000"/>
          <w:lang w:val="ru-RU"/>
        </w:rPr>
        <w:t>М01, М07, М01+М07</w:t>
      </w:r>
    </w:p>
    <w:p w14:paraId="7C03B953" w14:textId="77777777" w:rsidR="00631FF7" w:rsidRPr="00592EE1" w:rsidRDefault="001E7955">
      <w:pPr>
        <w:rPr>
          <w:lang w:val="ru-RU"/>
        </w:rPr>
      </w:pPr>
      <w:r w:rsidRPr="00592EE1">
        <w:rPr>
          <w:lang w:val="ru-RU"/>
        </w:rPr>
        <w:t xml:space="preserve">2.6. Вид свариваемых деталей: </w:t>
      </w:r>
      <w:r w:rsidRPr="00592EE1">
        <w:rPr>
          <w:b/>
          <w:color w:val="FF0000"/>
          <w:lang w:val="ru-RU"/>
        </w:rPr>
        <w:t>С+Л, С+С, Л+Т, Т, Л</w:t>
      </w:r>
    </w:p>
    <w:p w14:paraId="35E9B0D2" w14:textId="77777777" w:rsidR="00631FF7" w:rsidRPr="00592EE1" w:rsidRDefault="001E7955">
      <w:pPr>
        <w:rPr>
          <w:lang w:val="ru-RU"/>
        </w:rPr>
      </w:pPr>
      <w:r w:rsidRPr="00592EE1">
        <w:rPr>
          <w:lang w:val="ru-RU"/>
        </w:rPr>
        <w:t xml:space="preserve">2.7. Типы сварных швов: </w:t>
      </w:r>
      <w:r w:rsidRPr="00592EE1">
        <w:rPr>
          <w:b/>
          <w:color w:val="FF0000"/>
          <w:lang w:val="ru-RU"/>
        </w:rPr>
        <w:t>СШ, УШ</w:t>
      </w:r>
    </w:p>
    <w:p w14:paraId="613131F1" w14:textId="77777777" w:rsidR="00631FF7" w:rsidRPr="00592EE1" w:rsidRDefault="001E7955">
      <w:pPr>
        <w:rPr>
          <w:lang w:val="ru-RU"/>
        </w:rPr>
      </w:pPr>
      <w:r w:rsidRPr="00592EE1">
        <w:rPr>
          <w:lang w:val="ru-RU"/>
        </w:rPr>
        <w:t xml:space="preserve">2.8. Вид соединения: </w:t>
      </w:r>
      <w:r w:rsidRPr="000F6580">
        <w:rPr>
          <w:b/>
          <w:color w:val="FF0000"/>
          <w:lang w:val="ru-RU"/>
        </w:rPr>
        <w:t>ос (</w:t>
      </w:r>
      <w:proofErr w:type="spellStart"/>
      <w:r w:rsidRPr="000F6580">
        <w:rPr>
          <w:b/>
          <w:color w:val="FF0000"/>
          <w:lang w:val="ru-RU"/>
        </w:rPr>
        <w:t>бп</w:t>
      </w:r>
      <w:proofErr w:type="spellEnd"/>
      <w:r w:rsidRPr="000F6580">
        <w:rPr>
          <w:b/>
          <w:color w:val="FF0000"/>
          <w:lang w:val="ru-RU"/>
        </w:rPr>
        <w:t>), ос (</w:t>
      </w:r>
      <w:proofErr w:type="spellStart"/>
      <w:r w:rsidRPr="000F6580">
        <w:rPr>
          <w:b/>
          <w:color w:val="FF0000"/>
          <w:lang w:val="ru-RU"/>
        </w:rPr>
        <w:t>сп</w:t>
      </w:r>
      <w:proofErr w:type="spellEnd"/>
      <w:r w:rsidRPr="000F6580">
        <w:rPr>
          <w:b/>
          <w:color w:val="FF0000"/>
          <w:lang w:val="ru-RU"/>
        </w:rPr>
        <w:t xml:space="preserve">), </w:t>
      </w:r>
      <w:proofErr w:type="spellStart"/>
      <w:r w:rsidRPr="000F6580">
        <w:rPr>
          <w:b/>
          <w:color w:val="FF0000"/>
          <w:lang w:val="ru-RU"/>
        </w:rPr>
        <w:t>дс</w:t>
      </w:r>
      <w:proofErr w:type="spellEnd"/>
      <w:r w:rsidRPr="000F6580">
        <w:rPr>
          <w:b/>
          <w:color w:val="FF0000"/>
          <w:lang w:val="ru-RU"/>
        </w:rPr>
        <w:t xml:space="preserve"> (</w:t>
      </w:r>
      <w:proofErr w:type="spellStart"/>
      <w:r w:rsidRPr="000F6580">
        <w:rPr>
          <w:b/>
          <w:color w:val="FF0000"/>
          <w:lang w:val="ru-RU"/>
        </w:rPr>
        <w:t>бз</w:t>
      </w:r>
      <w:proofErr w:type="spellEnd"/>
      <w:r w:rsidRPr="000F6580">
        <w:rPr>
          <w:b/>
          <w:color w:val="FF0000"/>
          <w:lang w:val="ru-RU"/>
        </w:rPr>
        <w:t xml:space="preserve">), </w:t>
      </w:r>
      <w:proofErr w:type="spellStart"/>
      <w:r w:rsidRPr="000F6580">
        <w:rPr>
          <w:b/>
          <w:color w:val="FF0000"/>
          <w:lang w:val="ru-RU"/>
        </w:rPr>
        <w:t>дс</w:t>
      </w:r>
      <w:proofErr w:type="spellEnd"/>
      <w:r w:rsidRPr="000F6580">
        <w:rPr>
          <w:b/>
          <w:color w:val="FF0000"/>
          <w:lang w:val="ru-RU"/>
        </w:rPr>
        <w:t xml:space="preserve"> (</w:t>
      </w:r>
      <w:proofErr w:type="spellStart"/>
      <w:r w:rsidRPr="000F6580">
        <w:rPr>
          <w:b/>
          <w:color w:val="FF0000"/>
          <w:lang w:val="ru-RU"/>
        </w:rPr>
        <w:t>зк</w:t>
      </w:r>
      <w:proofErr w:type="spellEnd"/>
      <w:r w:rsidRPr="000F6580">
        <w:rPr>
          <w:b/>
          <w:color w:val="FF0000"/>
          <w:lang w:val="ru-RU"/>
        </w:rPr>
        <w:t>)</w:t>
      </w:r>
    </w:p>
    <w:p w14:paraId="3755D998" w14:textId="77777777" w:rsidR="00631FF7" w:rsidRPr="00592EE1" w:rsidRDefault="001E7955">
      <w:pPr>
        <w:rPr>
          <w:lang w:val="ru-RU"/>
        </w:rPr>
      </w:pPr>
      <w:r w:rsidRPr="00592EE1">
        <w:rPr>
          <w:lang w:val="ru-RU"/>
        </w:rPr>
        <w:t xml:space="preserve">2.9. Диапазон толщин деталей: </w:t>
      </w:r>
      <w:r w:rsidRPr="000F6580">
        <w:rPr>
          <w:b/>
          <w:color w:val="FF0000"/>
          <w:lang w:val="ru-RU"/>
        </w:rPr>
        <w:t>от 3 до 40</w:t>
      </w:r>
      <w:r w:rsidRPr="00592EE1">
        <w:rPr>
          <w:b/>
          <w:lang w:val="ru-RU"/>
        </w:rPr>
        <w:t xml:space="preserve"> </w:t>
      </w:r>
    </w:p>
    <w:p w14:paraId="73897D66" w14:textId="77777777" w:rsidR="00631FF7" w:rsidRPr="00592EE1" w:rsidRDefault="001E7955">
      <w:pPr>
        <w:rPr>
          <w:lang w:val="ru-RU"/>
        </w:rPr>
      </w:pPr>
      <w:r w:rsidRPr="00592EE1">
        <w:rPr>
          <w:lang w:val="ru-RU"/>
        </w:rPr>
        <w:t xml:space="preserve">2.10. Диапазон диаметров деталей: </w:t>
      </w:r>
      <w:r w:rsidRPr="000F6580">
        <w:rPr>
          <w:b/>
          <w:color w:val="FF0000"/>
          <w:lang w:val="ru-RU"/>
        </w:rPr>
        <w:t>свыше 150</w:t>
      </w:r>
    </w:p>
    <w:p w14:paraId="7C9CA272" w14:textId="77777777" w:rsidR="00631FF7" w:rsidRPr="00592EE1" w:rsidRDefault="001E7955">
      <w:pPr>
        <w:rPr>
          <w:lang w:val="ru-RU"/>
        </w:rPr>
      </w:pPr>
      <w:r w:rsidRPr="00592EE1">
        <w:rPr>
          <w:lang w:val="ru-RU"/>
        </w:rPr>
        <w:t xml:space="preserve">2.11. Диапазон диаметров стержней: </w:t>
      </w:r>
      <w:r w:rsidRPr="000F6580">
        <w:rPr>
          <w:b/>
          <w:color w:val="FF0000"/>
          <w:lang w:val="ru-RU"/>
        </w:rPr>
        <w:t>от 8 до 40 мм</w:t>
      </w:r>
    </w:p>
    <w:p w14:paraId="2010DAF0" w14:textId="77777777" w:rsidR="00631FF7" w:rsidRPr="000F6580" w:rsidRDefault="001E7955">
      <w:pPr>
        <w:rPr>
          <w:color w:val="FF0000"/>
          <w:lang w:val="ru-RU"/>
        </w:rPr>
      </w:pPr>
      <w:r w:rsidRPr="00592EE1">
        <w:rPr>
          <w:lang w:val="ru-RU"/>
        </w:rPr>
        <w:t xml:space="preserve">2.12. Положение при сварке: </w:t>
      </w:r>
      <w:r w:rsidRPr="000F6580">
        <w:rPr>
          <w:b/>
          <w:color w:val="FF0000"/>
          <w:lang w:val="ru-RU"/>
        </w:rPr>
        <w:t>Н1, Н2, Г, П1, П2, В1, Н45</w:t>
      </w:r>
    </w:p>
    <w:p w14:paraId="41ABF5D7" w14:textId="77777777" w:rsidR="00631FF7" w:rsidRPr="00592EE1" w:rsidRDefault="001E7955">
      <w:pPr>
        <w:rPr>
          <w:lang w:val="ru-RU"/>
        </w:rPr>
      </w:pPr>
      <w:r w:rsidRPr="00592EE1">
        <w:rPr>
          <w:lang w:val="ru-RU"/>
        </w:rPr>
        <w:t>2.13. Свар</w:t>
      </w:r>
      <w:r w:rsidRPr="00592EE1">
        <w:rPr>
          <w:lang w:val="ru-RU"/>
        </w:rPr>
        <w:t xml:space="preserve">очные материалы (электроды, проволока и т.д.): </w:t>
      </w:r>
      <w:r w:rsidRPr="000F6580">
        <w:rPr>
          <w:b/>
          <w:color w:val="FF0000"/>
          <w:lang w:val="ru-RU"/>
        </w:rPr>
        <w:t>А, Р, РА, РБ, РЦ, Б,</w:t>
      </w:r>
      <w:r w:rsidRPr="00592EE1">
        <w:rPr>
          <w:b/>
          <w:lang w:val="ru-RU"/>
        </w:rPr>
        <w:t xml:space="preserve"> </w:t>
      </w:r>
    </w:p>
    <w:p w14:paraId="7D030BF9" w14:textId="77777777" w:rsidR="00631FF7" w:rsidRPr="00592EE1" w:rsidRDefault="00631FF7">
      <w:pPr>
        <w:rPr>
          <w:b/>
          <w:lang w:val="ru-RU"/>
        </w:rPr>
      </w:pPr>
    </w:p>
    <w:p w14:paraId="78EF4B9C" w14:textId="77777777" w:rsidR="00631FF7" w:rsidRPr="00592EE1" w:rsidRDefault="001E7955">
      <w:pPr>
        <w:rPr>
          <w:lang w:val="ru-RU"/>
        </w:rPr>
      </w:pPr>
      <w:r w:rsidRPr="00592EE1">
        <w:rPr>
          <w:b/>
          <w:lang w:val="ru-RU"/>
        </w:rPr>
        <w:tab/>
        <w:t>3. Требования к оценке качества контрольных сварных соединений и наплавок</w:t>
      </w:r>
    </w:p>
    <w:p w14:paraId="0F349F21" w14:textId="77777777" w:rsidR="00631FF7" w:rsidRPr="00592EE1" w:rsidRDefault="001E7955">
      <w:pPr>
        <w:rPr>
          <w:lang w:val="ru-RU"/>
        </w:rPr>
      </w:pPr>
      <w:r w:rsidRPr="00592EE1">
        <w:rPr>
          <w:lang w:val="ru-RU"/>
        </w:rPr>
        <w:t xml:space="preserve">3.1. Нормативный документ по контролю: </w:t>
      </w:r>
      <w:r w:rsidRPr="00592EE1">
        <w:rPr>
          <w:b/>
          <w:lang w:val="ru-RU"/>
        </w:rPr>
        <w:t>РД 03-606-03, ГОСТ Р 57997-2017, ГОСТ 14098-2014, РТМ 393-94, РД 03-495-</w:t>
      </w:r>
      <w:r w:rsidRPr="00592EE1">
        <w:rPr>
          <w:b/>
          <w:lang w:val="ru-RU"/>
        </w:rPr>
        <w:t>02, СП 70.13330-2012</w:t>
      </w:r>
    </w:p>
    <w:p w14:paraId="70C9676A" w14:textId="77777777" w:rsidR="00631FF7" w:rsidRPr="00592EE1" w:rsidRDefault="00631FF7">
      <w:pPr>
        <w:rPr>
          <w:lang w:val="ru-RU"/>
        </w:rPr>
      </w:pPr>
    </w:p>
    <w:tbl>
      <w:tblPr>
        <w:tblW w:w="10773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4536"/>
        <w:gridCol w:w="6237"/>
      </w:tblGrid>
      <w:tr w:rsidR="00631FF7" w14:paraId="6119D05F" w14:textId="77777777">
        <w:trPr>
          <w:cantSplit/>
        </w:trPr>
        <w:tc>
          <w:tcPr>
            <w:tcW w:w="4536" w:type="dxa"/>
          </w:tcPr>
          <w:p w14:paraId="799130B6" w14:textId="77777777" w:rsidR="00631FF7" w:rsidRPr="00592EE1" w:rsidRDefault="00631FF7">
            <w:pPr>
              <w:rPr>
                <w:lang w:val="ru-RU"/>
              </w:rPr>
            </w:pPr>
          </w:p>
          <w:p w14:paraId="5206A2D6" w14:textId="77777777" w:rsidR="00631FF7" w:rsidRDefault="001E7955">
            <w:proofErr w:type="spellStart"/>
            <w:r>
              <w:t>Руководитель</w:t>
            </w:r>
            <w:proofErr w:type="spellEnd"/>
            <w:r>
              <w:t xml:space="preserve"> </w:t>
            </w:r>
            <w:proofErr w:type="spellStart"/>
            <w:r>
              <w:t>предприятия</w:t>
            </w:r>
            <w:proofErr w:type="spellEnd"/>
            <w:r>
              <w:t xml:space="preserve"> (</w:t>
            </w:r>
            <w:proofErr w:type="spellStart"/>
            <w:r>
              <w:t>организации</w:t>
            </w:r>
            <w:proofErr w:type="spellEnd"/>
            <w:r>
              <w:t>)</w:t>
            </w:r>
          </w:p>
        </w:tc>
        <w:tc>
          <w:tcPr>
            <w:tcW w:w="6236" w:type="dxa"/>
          </w:tcPr>
          <w:p w14:paraId="63A1DB29" w14:textId="77777777" w:rsidR="00631FF7" w:rsidRDefault="00631FF7"/>
          <w:p w14:paraId="5361918E" w14:textId="48378488" w:rsidR="00631FF7" w:rsidRDefault="001E7955">
            <w:r>
              <w:t xml:space="preserve">______________________ </w:t>
            </w:r>
            <w:r w:rsidR="00592EE1" w:rsidRPr="000F6580">
              <w:rPr>
                <w:color w:val="FF0000"/>
                <w:lang w:val="ru-RU"/>
              </w:rPr>
              <w:t>Иванов И.И.</w:t>
            </w:r>
            <w:r>
              <w:br/>
            </w:r>
            <w:r>
              <w:rPr>
                <w:sz w:val="20"/>
              </w:rPr>
              <w:t> </w:t>
            </w:r>
            <w:r>
              <w:rPr>
                <w:sz w:val="20"/>
              </w:rPr>
              <w:t xml:space="preserve">                      </w:t>
            </w:r>
            <w:proofErr w:type="gramStart"/>
            <w:r>
              <w:rPr>
                <w:sz w:val="20"/>
              </w:rPr>
              <w:t xml:space="preserve">   (</w:t>
            </w:r>
            <w:proofErr w:type="spellStart"/>
            <w:proofErr w:type="gramEnd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631FF7" w14:paraId="30E9906E" w14:textId="77777777">
        <w:trPr>
          <w:cantSplit/>
        </w:trPr>
        <w:tc>
          <w:tcPr>
            <w:tcW w:w="4536" w:type="dxa"/>
          </w:tcPr>
          <w:p w14:paraId="365BB9E8" w14:textId="77777777" w:rsidR="00631FF7" w:rsidRDefault="00631FF7"/>
        </w:tc>
        <w:tc>
          <w:tcPr>
            <w:tcW w:w="6236" w:type="dxa"/>
          </w:tcPr>
          <w:p w14:paraId="77F7DA9C" w14:textId="77777777" w:rsidR="00631FF7" w:rsidRDefault="00631FF7">
            <w:pPr>
              <w:rPr>
                <w:sz w:val="20"/>
              </w:rPr>
            </w:pPr>
          </w:p>
          <w:p w14:paraId="7A8A90FF" w14:textId="77777777" w:rsidR="00631FF7" w:rsidRDefault="001E7955">
            <w:r>
              <w:rPr>
                <w:sz w:val="20"/>
              </w:rPr>
              <w:t>М.П.</w:t>
            </w:r>
          </w:p>
        </w:tc>
      </w:tr>
    </w:tbl>
    <w:p w14:paraId="0B56A74D" w14:textId="77777777" w:rsidR="00631FF7" w:rsidRDefault="00631FF7"/>
    <w:sectPr w:rsidR="00631FF7">
      <w:footerReference w:type="default" r:id="rId6"/>
      <w:pgSz w:w="12020" w:h="16838"/>
      <w:pgMar w:top="567" w:right="567" w:bottom="777" w:left="1134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E5DC" w14:textId="77777777" w:rsidR="001E7955" w:rsidRDefault="001E7955">
      <w:r>
        <w:separator/>
      </w:r>
    </w:p>
  </w:endnote>
  <w:endnote w:type="continuationSeparator" w:id="0">
    <w:p w14:paraId="3C12400B" w14:textId="77777777" w:rsidR="001E7955" w:rsidRDefault="001E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9FB49" w14:textId="77777777" w:rsidR="00631FF7" w:rsidRDefault="00631FF7">
    <w:pPr>
      <w:rPr>
        <w:i/>
        <w:sz w:val="20"/>
      </w:rPr>
    </w:pPr>
  </w:p>
  <w:p w14:paraId="4F49D70A" w14:textId="77777777" w:rsidR="00631FF7" w:rsidRDefault="001E7955">
    <w:r>
      <w:rPr>
        <w:i/>
        <w:sz w:val="20"/>
      </w:rPr>
      <w:t>ЭЦП: d1e9ddf187cae68b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49722" w14:textId="77777777" w:rsidR="001E7955" w:rsidRDefault="001E7955">
      <w:r>
        <w:separator/>
      </w:r>
    </w:p>
  </w:footnote>
  <w:footnote w:type="continuationSeparator" w:id="0">
    <w:p w14:paraId="30095706" w14:textId="77777777" w:rsidR="001E7955" w:rsidRDefault="001E7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FF7"/>
    <w:rsid w:val="000F6580"/>
    <w:rsid w:val="001E7955"/>
    <w:rsid w:val="00592EE1"/>
    <w:rsid w:val="0063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CB97CF"/>
  <w15:docId w15:val="{0DBCFBA5-E64D-CF4B-8061-CE69CCEA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</w:style>
  <w:style w:type="paragraph" w:styleId="a6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Microsoft Office User</cp:lastModifiedBy>
  <cp:revision>1</cp:revision>
  <dcterms:created xsi:type="dcterms:W3CDTF">2022-07-05T07:26:00Z</dcterms:created>
  <dcterms:modified xsi:type="dcterms:W3CDTF">2022-07-05T07:33:00Z</dcterms:modified>
  <dc:language>en-US</dc:language>
</cp:coreProperties>
</file>